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3B87C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2E395439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6860ED31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9784C83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471C2404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D9E92E9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776A5DF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4DC642D0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49FE077E" w14:textId="06CC935C" w:rsidR="00A509BC" w:rsidRPr="00F233B2" w:rsidRDefault="00EC459D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李文贵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,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方蓓佳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,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路军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竞争政策与供应</w:t>
      </w:r>
      <w:proofErr w:type="gramStart"/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链利益</w:t>
      </w:r>
      <w:proofErr w:type="gramEnd"/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协同——基于商业信用供给视角的分析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 xml:space="preserve"> 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202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5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 xml:space="preserve"> 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(02):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 xml:space="preserve"> 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103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-</w:t>
      </w:r>
      <w:r w:rsidRPr="00EC459D">
        <w:rPr>
          <w:rFonts w:ascii="Times New Roman" w:hAnsi="Times New Roman" w:cs="Times New Roman" w:hint="eastAsia"/>
          <w:color w:val="FF0000"/>
          <w:sz w:val="21"/>
          <w:szCs w:val="21"/>
        </w:rPr>
        <w:t>119</w:t>
      </w:r>
      <w:r w:rsidRPr="00EC459D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31725620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0A5ECBF1" w14:textId="16F8DE70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EC459D">
        <w:rPr>
          <w:rFonts w:ascii="Times New Roman" w:hAnsi="Times New Roman" w:cs="Times New Roman" w:hint="eastAsia"/>
          <w:color w:val="FF0000"/>
          <w:sz w:val="21"/>
          <w:szCs w:val="21"/>
        </w:rPr>
        <w:t>李文贵等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1F53" w14:textId="77777777" w:rsidR="000C1F3D" w:rsidRDefault="000C1F3D" w:rsidP="00A509BC">
      <w:pPr>
        <w:rPr>
          <w:rFonts w:hint="eastAsia"/>
        </w:rPr>
      </w:pPr>
      <w:r>
        <w:separator/>
      </w:r>
    </w:p>
  </w:endnote>
  <w:endnote w:type="continuationSeparator" w:id="0">
    <w:p w14:paraId="63D00BC4" w14:textId="77777777" w:rsidR="000C1F3D" w:rsidRDefault="000C1F3D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0C4FE" w14:textId="77777777" w:rsidR="000C1F3D" w:rsidRDefault="000C1F3D" w:rsidP="00A509BC">
      <w:pPr>
        <w:rPr>
          <w:rFonts w:hint="eastAsia"/>
        </w:rPr>
      </w:pPr>
      <w:r>
        <w:separator/>
      </w:r>
    </w:p>
  </w:footnote>
  <w:footnote w:type="continuationSeparator" w:id="0">
    <w:p w14:paraId="39E24A25" w14:textId="77777777" w:rsidR="000C1F3D" w:rsidRDefault="000C1F3D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0C1F3D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2B85"/>
    <w:rsid w:val="00907F63"/>
    <w:rsid w:val="009A6B54"/>
    <w:rsid w:val="00A10D8D"/>
    <w:rsid w:val="00A509BC"/>
    <w:rsid w:val="00A617E4"/>
    <w:rsid w:val="00C778CA"/>
    <w:rsid w:val="00CC2BDB"/>
    <w:rsid w:val="00DB2771"/>
    <w:rsid w:val="00EA72C6"/>
    <w:rsid w:val="00EB611A"/>
    <w:rsid w:val="00EC459D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00E92"/>
  <w15:docId w15:val="{AE513786-6FCA-451D-8FC5-1CCDD408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  <w:style w:type="character" w:customStyle="1" w:styleId="jsdarkmode0">
    <w:name w:val="js_darkmode__0"/>
    <w:basedOn w:val="a0"/>
    <w:qFormat/>
    <w:rsid w:val="00EC459D"/>
  </w:style>
  <w:style w:type="character" w:customStyle="1" w:styleId="jsdarkmode49">
    <w:name w:val="js_darkmode__49"/>
    <w:basedOn w:val="a0"/>
    <w:qFormat/>
    <w:rsid w:val="00EC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admin</cp:lastModifiedBy>
  <cp:revision>30</cp:revision>
  <dcterms:created xsi:type="dcterms:W3CDTF">2025-02-28T06:37:00Z</dcterms:created>
  <dcterms:modified xsi:type="dcterms:W3CDTF">2025-03-24T00:47:00Z</dcterms:modified>
</cp:coreProperties>
</file>